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F" w:rsidRPr="00E822DD" w:rsidRDefault="003925FF" w:rsidP="00392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2DD">
        <w:rPr>
          <w:rFonts w:ascii="Times New Roman" w:hAnsi="Times New Roman" w:cs="Times New Roman"/>
          <w:sz w:val="28"/>
          <w:szCs w:val="28"/>
        </w:rPr>
        <w:t>ХАНТЫ-МАНСИЙСКИЙ АВТОНОМНЫЙ ОКРУГ  -  ЮГРА</w:t>
      </w:r>
    </w:p>
    <w:p w:rsidR="003925FF" w:rsidRPr="00E822DD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DD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3925FF" w:rsidRPr="00E822DD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D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925FF" w:rsidRPr="00E822DD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D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822DD" w:rsidRPr="00E822DD">
        <w:rPr>
          <w:rFonts w:ascii="Times New Roman" w:hAnsi="Times New Roman" w:cs="Times New Roman"/>
          <w:sz w:val="28"/>
          <w:szCs w:val="28"/>
        </w:rPr>
        <w:t>ЦИНГАЛЫ</w:t>
      </w:r>
    </w:p>
    <w:p w:rsidR="003925FF" w:rsidRPr="00E822DD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5FF" w:rsidRPr="00E822DD" w:rsidRDefault="003925FF" w:rsidP="00392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2D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25FF" w:rsidRPr="00E822DD" w:rsidRDefault="003925FF" w:rsidP="0039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5FF" w:rsidRPr="00E822DD" w:rsidRDefault="003925FF" w:rsidP="003925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2DD">
        <w:rPr>
          <w:rFonts w:ascii="Times New Roman" w:hAnsi="Times New Roman" w:cs="Times New Roman"/>
          <w:sz w:val="28"/>
          <w:szCs w:val="28"/>
        </w:rPr>
        <w:t>РЕШЕНИЕ</w:t>
      </w:r>
    </w:p>
    <w:p w:rsidR="003925FF" w:rsidRPr="003925FF" w:rsidRDefault="003925FF" w:rsidP="0039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5FF" w:rsidRPr="003925FF" w:rsidRDefault="009342C6" w:rsidP="0039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925FF" w:rsidRPr="003925FF">
        <w:rPr>
          <w:rFonts w:ascii="Times New Roman" w:hAnsi="Times New Roman" w:cs="Times New Roman"/>
          <w:sz w:val="28"/>
          <w:szCs w:val="28"/>
        </w:rPr>
        <w:t>.</w:t>
      </w:r>
      <w:r w:rsidR="00E822DD">
        <w:rPr>
          <w:rFonts w:ascii="Times New Roman" w:hAnsi="Times New Roman" w:cs="Times New Roman"/>
          <w:sz w:val="28"/>
          <w:szCs w:val="28"/>
        </w:rPr>
        <w:t>11</w:t>
      </w:r>
      <w:r w:rsidR="003925FF" w:rsidRPr="003925FF">
        <w:rPr>
          <w:rFonts w:ascii="Times New Roman" w:hAnsi="Times New Roman" w:cs="Times New Roman"/>
          <w:sz w:val="28"/>
          <w:szCs w:val="28"/>
        </w:rPr>
        <w:t xml:space="preserve">.2011                                                                                            </w:t>
      </w:r>
      <w:r w:rsidR="00103E7E">
        <w:rPr>
          <w:rFonts w:ascii="Times New Roman" w:hAnsi="Times New Roman" w:cs="Times New Roman"/>
          <w:sz w:val="28"/>
          <w:szCs w:val="28"/>
        </w:rPr>
        <w:t xml:space="preserve">  </w:t>
      </w:r>
      <w:r w:rsidR="003925FF" w:rsidRPr="003925FF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8B5178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03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 утверждении Положения о порядке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регистрации устава территориального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общественного самоуправления</w:t>
      </w:r>
    </w:p>
    <w:p w:rsidR="003925FF" w:rsidRDefault="003925FF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925FF" w:rsidRPr="003925FF" w:rsidRDefault="003925FF" w:rsidP="003925FF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сельского</w:t>
      </w:r>
      <w:r w:rsidRPr="003925F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поселения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4"/>
        </w:rPr>
        <w:t>Цингалы</w:t>
      </w:r>
    </w:p>
    <w:p w:rsidR="003925FF" w:rsidRDefault="003925FF" w:rsidP="003925F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B3075">
        <w:rPr>
          <w:rFonts w:ascii="Times New Roman" w:eastAsia="Times New Roman" w:hAnsi="Times New Roman" w:cs="Times New Roman"/>
          <w:sz w:val="28"/>
          <w:szCs w:val="24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поселения </w:t>
      </w:r>
      <w:r w:rsidR="00E822DD">
        <w:rPr>
          <w:rFonts w:ascii="Times New Roman" w:eastAsia="Times New Roman" w:hAnsi="Times New Roman" w:cs="Times New Roman"/>
          <w:sz w:val="28"/>
          <w:szCs w:val="24"/>
        </w:rPr>
        <w:t>Цингалы</w:t>
      </w:r>
    </w:p>
    <w:p w:rsidR="003925FF" w:rsidRPr="000B3075" w:rsidRDefault="003925FF" w:rsidP="003925F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25FF" w:rsidRPr="003925FF" w:rsidRDefault="003925FF" w:rsidP="0039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822DD" w:rsidRDefault="008B5178" w:rsidP="00E822DD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D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tooltip="О  Положении  о порядке  регистрации устава территориального общественного самоуправления &#10;" w:history="1">
        <w:r w:rsidRPr="00E822DD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E822DD">
        <w:rPr>
          <w:rFonts w:ascii="Times New Roman" w:eastAsia="Times New Roman" w:hAnsi="Times New Roman" w:cs="Times New Roman"/>
          <w:sz w:val="28"/>
          <w:szCs w:val="28"/>
        </w:rPr>
        <w:t xml:space="preserve"> о порядке регистрации устава территориального общественного самоуправления (приложение).</w:t>
      </w:r>
    </w:p>
    <w:p w:rsidR="00E822DD" w:rsidRPr="00E822DD" w:rsidRDefault="008B5178" w:rsidP="00E822DD">
      <w:pPr>
        <w:pStyle w:val="a7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2DD" w:rsidRPr="008E136D" w:rsidRDefault="00E822DD" w:rsidP="00E822DD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5178" w:rsidRPr="003925FF" w:rsidRDefault="008B5178" w:rsidP="00392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25FF" w:rsidRDefault="003925FF" w:rsidP="003925FF">
      <w:pPr>
        <w:shd w:val="clear" w:color="auto" w:fill="FFFFFF"/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F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925FF" w:rsidRPr="003925FF" w:rsidRDefault="003925FF" w:rsidP="003925F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Т.А. Чугаева</w:t>
      </w:r>
    </w:p>
    <w:p w:rsidR="008B5178" w:rsidRPr="00E822DD" w:rsidRDefault="008B5178" w:rsidP="00E822D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5178" w:rsidRPr="00E822DD">
          <w:pgSz w:w="12240" w:h="15840"/>
          <w:pgMar w:top="1134" w:right="850" w:bottom="1134" w:left="1701" w:header="720" w:footer="720" w:gutter="0"/>
          <w:cols w:space="720"/>
        </w:sectPr>
      </w:pPr>
    </w:p>
    <w:p w:rsidR="008B5178" w:rsidRPr="00931F62" w:rsidRDefault="008B5178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3925FF"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925FF" w:rsidRPr="00931F62" w:rsidRDefault="003925FF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3925FF" w:rsidRPr="00931F62" w:rsidRDefault="003925FF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Цингалы</w:t>
      </w:r>
    </w:p>
    <w:p w:rsidR="003925FF" w:rsidRPr="00931F62" w:rsidRDefault="003925FF" w:rsidP="009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342C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 w:rsidR="00103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2011 №</w:t>
      </w:r>
      <w:r w:rsidR="00934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</w:p>
    <w:p w:rsidR="00931F62" w:rsidRPr="00931F62" w:rsidRDefault="00931F62" w:rsidP="0093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931F62" w:rsidRDefault="00931F62" w:rsidP="0093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5"/>
        </w:rPr>
        <w:t>Положение о порядке регистрации Устава территориального общественного самоуправления</w:t>
      </w:r>
    </w:p>
    <w:p w:rsidR="00D1048D" w:rsidRPr="00931F62" w:rsidRDefault="00D1048D" w:rsidP="0093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Устав территориального общественного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регистрируется А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D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Цингалы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регистрации устава территориального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самоуправления в А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D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Цингалы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подаются следующие документы: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заявление, подписанное председателем и секретарем собрания граждан, конференции граждан (собрания делегатов), а в случае избрания органа территориального общественного самоуправления, в том числе председателем органа территориального общественного самоуправления, с указанием почтовых адресов;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территориального общественного самоуправления в трех экземплярах;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-протокол собрания граждан, конференции граждан (собрания делегатов) содержащий сведения о создании территориального общественного самоуправления, об утверждении его устава и о выборах в состав органа территориального общественного самоуправления, если уставом предусмотрено создание органов территориального общественного самоуправления.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собрания граждан, конференции граждан (собрания делегатов) прилагаются протоколы собраний жителей домов и улиц, подтверждающие полномочия делегатов конференции, и лист регистрации участников собрания граждан, конференции граждан (собрания делегатов) с</w:t>
      </w:r>
      <w:r w:rsidRPr="00931F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адресов и паспортных данных.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3. Регистрация устава территориального общественного самоуправления осуществляется не позднее 30 дней со дня представления документов, указанных в пункте 2 настоящего положения.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4. О регистрации устава территориального общественного самоуправления и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ли об отказе в его регистрации А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D1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Цингалы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муниципальный правовой акт. Отказ в регистрации может быть обжалован в судебном порядке.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5. Отказ в регистрации устава территориального общественного самоуправления осуществляется по следующим основаниям: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устав территориального общественного самоуправления противоречит Конституции Российской Федерации, законодательству Российской Федерации, Ханты-Мансийского автономного округа-Югры, Уставу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822DD">
        <w:rPr>
          <w:rFonts w:ascii="Times New Roman" w:eastAsia="Times New Roman" w:hAnsi="Times New Roman" w:cs="Times New Roman"/>
          <w:color w:val="000000"/>
          <w:sz w:val="28"/>
          <w:szCs w:val="28"/>
        </w:rPr>
        <w:t>Цингалы</w:t>
      </w: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если представлен не полный перечень документов, указанных в пункте 2 настоящего Положения, или документы оформлены в ненадлежащем порядке;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ранее на данной территории уже зарегистрировано территориальное общественное самоуправление; 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установлено, что в представленных на регистрацию документах содержится недостоверная информация.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отказа в регистрации устава членам территориального общественного самоуправления сообщается об этом в письменной форме с обоснованием мотивов отказа.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931F62" w:rsidRPr="00931F62" w:rsidRDefault="00931F62" w:rsidP="00931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62">
        <w:rPr>
          <w:rFonts w:ascii="Times New Roman" w:eastAsia="Times New Roman" w:hAnsi="Times New Roman" w:cs="Times New Roman"/>
          <w:color w:val="000000"/>
          <w:sz w:val="28"/>
          <w:szCs w:val="28"/>
        </w:rPr>
        <w:t>7. 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931F62" w:rsidRPr="00931F62" w:rsidRDefault="00931F62" w:rsidP="0093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06" w:rsidRPr="00931F62" w:rsidRDefault="00757106" w:rsidP="00931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106" w:rsidRPr="00931F62" w:rsidSect="0099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355"/>
    <w:multiLevelType w:val="hybridMultilevel"/>
    <w:tmpl w:val="966EA498"/>
    <w:lvl w:ilvl="0" w:tplc="BD2826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D365F"/>
    <w:multiLevelType w:val="hybridMultilevel"/>
    <w:tmpl w:val="EBF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78"/>
    <w:rsid w:val="00103E7E"/>
    <w:rsid w:val="0025021A"/>
    <w:rsid w:val="003925FF"/>
    <w:rsid w:val="00425F18"/>
    <w:rsid w:val="00501AC1"/>
    <w:rsid w:val="00545915"/>
    <w:rsid w:val="005B4F3D"/>
    <w:rsid w:val="006B13F0"/>
    <w:rsid w:val="007048E2"/>
    <w:rsid w:val="00757106"/>
    <w:rsid w:val="007C1A1E"/>
    <w:rsid w:val="008B5178"/>
    <w:rsid w:val="00915103"/>
    <w:rsid w:val="00931F62"/>
    <w:rsid w:val="009342C6"/>
    <w:rsid w:val="00997642"/>
    <w:rsid w:val="00AC7AA4"/>
    <w:rsid w:val="00D1048D"/>
    <w:rsid w:val="00DF069C"/>
    <w:rsid w:val="00E8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2"/>
  </w:style>
  <w:style w:type="paragraph" w:styleId="2">
    <w:name w:val="heading 2"/>
    <w:basedOn w:val="a"/>
    <w:link w:val="20"/>
    <w:uiPriority w:val="9"/>
    <w:qFormat/>
    <w:rsid w:val="008B5178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178"/>
    <w:rPr>
      <w:rFonts w:ascii="Tahoma" w:eastAsia="Times New Roman" w:hAnsi="Tahoma" w:cs="Tahoma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8B5178"/>
    <w:rPr>
      <w:color w:val="A75E2E"/>
      <w:u w:val="single"/>
    </w:rPr>
  </w:style>
  <w:style w:type="paragraph" w:styleId="a4">
    <w:name w:val="Body Text"/>
    <w:basedOn w:val="a"/>
    <w:link w:val="a5"/>
    <w:rsid w:val="003925FF"/>
    <w:pPr>
      <w:widowControl w:val="0"/>
      <w:tabs>
        <w:tab w:val="left" w:pos="9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925F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uiPriority w:val="1"/>
    <w:qFormat/>
    <w:rsid w:val="00E822DD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E822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8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7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6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xmkmain\content\edition\bef6d4b7-e981-4da1-9e1c-1397de5d5ab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MacnevaIV</dc:creator>
  <cp:keywords/>
  <dc:description/>
  <cp:lastModifiedBy>АДМИН</cp:lastModifiedBy>
  <cp:revision>12</cp:revision>
  <cp:lastPrinted>2011-11-15T07:31:00Z</cp:lastPrinted>
  <dcterms:created xsi:type="dcterms:W3CDTF">2011-10-26T08:45:00Z</dcterms:created>
  <dcterms:modified xsi:type="dcterms:W3CDTF">2011-11-15T07:33:00Z</dcterms:modified>
</cp:coreProperties>
</file>